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ADB9" w14:textId="77777777" w:rsidR="003C062A" w:rsidRDefault="003C062A" w:rsidP="00C45DCE">
      <w:pPr>
        <w:pStyle w:val="Title"/>
        <w:rPr>
          <w:b w:val="0"/>
          <w:szCs w:val="24"/>
          <w:highlight w:val="yellow"/>
        </w:rPr>
      </w:pPr>
    </w:p>
    <w:p w14:paraId="52345FE8" w14:textId="77777777" w:rsidR="003C062A" w:rsidRDefault="005E2865" w:rsidP="00C45DCE">
      <w:pPr>
        <w:pStyle w:val="Title"/>
        <w:rPr>
          <w:b w:val="0"/>
          <w:szCs w:val="24"/>
          <w:highlight w:val="yellow"/>
        </w:rPr>
      </w:pPr>
      <w:r w:rsidRPr="005E2865">
        <w:rPr>
          <w:b w:val="0"/>
          <w:noProof/>
          <w:szCs w:val="24"/>
        </w:rPr>
        <w:drawing>
          <wp:inline distT="0" distB="0" distL="0" distR="0" wp14:anchorId="3B98DAB8" wp14:editId="720B9A1C">
            <wp:extent cx="1397204" cy="980237"/>
            <wp:effectExtent l="0" t="0" r="0" b="0"/>
            <wp:docPr id="2" name="Picture 1" descr="StMonicas_RGB_ta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Monicas_RGB_ta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204" cy="9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02EFC" w14:textId="77777777" w:rsidR="003C062A" w:rsidRDefault="003C062A" w:rsidP="00C45DCE">
      <w:pPr>
        <w:pStyle w:val="Title"/>
        <w:rPr>
          <w:b w:val="0"/>
          <w:szCs w:val="24"/>
          <w:highlight w:val="yellow"/>
        </w:rPr>
      </w:pPr>
    </w:p>
    <w:p w14:paraId="25273C03" w14:textId="77777777" w:rsidR="00C45DCE" w:rsidRPr="00E42CB3" w:rsidRDefault="00C45DCE" w:rsidP="00C45DCE">
      <w:pPr>
        <w:pStyle w:val="Title"/>
        <w:rPr>
          <w:szCs w:val="24"/>
        </w:rPr>
      </w:pPr>
      <w:r w:rsidRPr="00E42CB3">
        <w:rPr>
          <w:szCs w:val="24"/>
        </w:rPr>
        <w:t>Job Description</w:t>
      </w:r>
    </w:p>
    <w:p w14:paraId="6D35F6FC" w14:textId="77777777" w:rsidR="00C45DCE" w:rsidRPr="003C062A" w:rsidRDefault="00C45DCE" w:rsidP="00C45DCE">
      <w:pPr>
        <w:tabs>
          <w:tab w:val="left" w:pos="450"/>
          <w:tab w:val="left" w:pos="720"/>
        </w:tabs>
        <w:jc w:val="both"/>
        <w:rPr>
          <w:rFonts w:ascii="Times New Roman" w:hAnsi="Times New Roman"/>
          <w:b/>
          <w:szCs w:val="24"/>
        </w:rPr>
      </w:pPr>
    </w:p>
    <w:p w14:paraId="4A510EB8" w14:textId="749A5DA3" w:rsidR="00C45DCE" w:rsidRPr="00E42CB3" w:rsidRDefault="00C45DCE" w:rsidP="00CF732D">
      <w:pPr>
        <w:tabs>
          <w:tab w:val="left" w:pos="45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b/>
          <w:sz w:val="22"/>
          <w:szCs w:val="22"/>
        </w:rPr>
        <w:t>Job Title:</w:t>
      </w:r>
      <w:r w:rsidRPr="00E42CB3">
        <w:rPr>
          <w:rFonts w:ascii="Times New Roman" w:hAnsi="Times New Roman"/>
          <w:sz w:val="22"/>
          <w:szCs w:val="22"/>
        </w:rPr>
        <w:t xml:space="preserve"> </w:t>
      </w:r>
      <w:r w:rsidR="00AA19BD" w:rsidRPr="00E42CB3">
        <w:rPr>
          <w:rFonts w:ascii="Times New Roman" w:hAnsi="Times New Roman"/>
          <w:sz w:val="22"/>
          <w:szCs w:val="22"/>
        </w:rPr>
        <w:t>Director of Human Resources</w:t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="00EC1CA0">
        <w:rPr>
          <w:rFonts w:ascii="Times New Roman" w:hAnsi="Times New Roman"/>
          <w:sz w:val="22"/>
          <w:szCs w:val="22"/>
        </w:rPr>
        <w:tab/>
      </w:r>
      <w:r w:rsidR="00E42CB3" w:rsidRPr="00E42CB3">
        <w:rPr>
          <w:rFonts w:ascii="Times New Roman" w:hAnsi="Times New Roman"/>
          <w:b/>
          <w:sz w:val="22"/>
          <w:szCs w:val="22"/>
        </w:rPr>
        <w:t xml:space="preserve">Date Revised: </w:t>
      </w:r>
      <w:r w:rsidR="003D4967">
        <w:rPr>
          <w:rFonts w:ascii="Times New Roman" w:hAnsi="Times New Roman"/>
          <w:sz w:val="22"/>
          <w:szCs w:val="22"/>
        </w:rPr>
        <w:t>7/01/202</w:t>
      </w:r>
      <w:r w:rsidR="006F42BB">
        <w:rPr>
          <w:rFonts w:ascii="Times New Roman" w:hAnsi="Times New Roman"/>
          <w:sz w:val="22"/>
          <w:szCs w:val="22"/>
        </w:rPr>
        <w:t>1</w:t>
      </w:r>
    </w:p>
    <w:p w14:paraId="22AE7559" w14:textId="77777777" w:rsidR="00C45DCE" w:rsidRPr="00E42CB3" w:rsidRDefault="00C45DCE" w:rsidP="00CF732D">
      <w:pPr>
        <w:tabs>
          <w:tab w:val="left" w:pos="45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14:paraId="19D89C45" w14:textId="77777777" w:rsidR="00C45DCE" w:rsidRPr="00E42CB3" w:rsidRDefault="00E42CB3" w:rsidP="00CF732D">
      <w:pPr>
        <w:tabs>
          <w:tab w:val="left" w:pos="450"/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b/>
          <w:sz w:val="22"/>
          <w:szCs w:val="22"/>
        </w:rPr>
        <w:t xml:space="preserve">Reports to: </w:t>
      </w:r>
      <w:r w:rsidR="0036040A">
        <w:rPr>
          <w:rFonts w:ascii="Times New Roman" w:hAnsi="Times New Roman"/>
          <w:sz w:val="22"/>
          <w:szCs w:val="22"/>
        </w:rPr>
        <w:t>Chief Executive</w:t>
      </w:r>
      <w:r w:rsidRPr="00E42CB3">
        <w:rPr>
          <w:rFonts w:ascii="Times New Roman" w:hAnsi="Times New Roman"/>
          <w:sz w:val="22"/>
          <w:szCs w:val="22"/>
        </w:rPr>
        <w:t xml:space="preserve"> Officer</w:t>
      </w:r>
      <w:r w:rsidR="00C45DCE" w:rsidRPr="00E42CB3">
        <w:rPr>
          <w:rFonts w:ascii="Times New Roman" w:hAnsi="Times New Roman"/>
          <w:sz w:val="22"/>
          <w:szCs w:val="22"/>
        </w:rPr>
        <w:tab/>
        <w:t xml:space="preserve"> </w:t>
      </w:r>
      <w:r w:rsidR="00C45DCE" w:rsidRPr="00E42CB3">
        <w:rPr>
          <w:rFonts w:ascii="Times New Roman" w:hAnsi="Times New Roman"/>
          <w:sz w:val="22"/>
          <w:szCs w:val="22"/>
        </w:rPr>
        <w:tab/>
      </w:r>
      <w:r w:rsidR="00C45DCE" w:rsidRPr="00E42CB3">
        <w:rPr>
          <w:rFonts w:ascii="Times New Roman" w:hAnsi="Times New Roman"/>
          <w:sz w:val="22"/>
          <w:szCs w:val="22"/>
        </w:rPr>
        <w:tab/>
      </w:r>
      <w:r w:rsidR="00C45DCE"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b/>
          <w:sz w:val="22"/>
          <w:szCs w:val="22"/>
        </w:rPr>
        <w:t xml:space="preserve">Job Classification: </w:t>
      </w:r>
      <w:r w:rsidRPr="00E42CB3">
        <w:rPr>
          <w:rFonts w:ascii="Times New Roman" w:hAnsi="Times New Roman"/>
          <w:sz w:val="22"/>
          <w:szCs w:val="22"/>
        </w:rPr>
        <w:t>Exempt</w:t>
      </w:r>
    </w:p>
    <w:p w14:paraId="25EFBABD" w14:textId="77777777" w:rsidR="00C45DCE" w:rsidRPr="00E42CB3" w:rsidRDefault="00C45DCE" w:rsidP="00CF732D">
      <w:pPr>
        <w:rPr>
          <w:rFonts w:ascii="Times New Roman" w:hAnsi="Times New Roman"/>
          <w:b/>
          <w:sz w:val="22"/>
          <w:szCs w:val="22"/>
        </w:rPr>
      </w:pPr>
    </w:p>
    <w:p w14:paraId="78DBBCEC" w14:textId="77777777" w:rsidR="00670D9A" w:rsidRPr="00E42CB3" w:rsidRDefault="00C45DCE" w:rsidP="00CF732D">
      <w:pPr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b/>
          <w:sz w:val="22"/>
          <w:szCs w:val="22"/>
        </w:rPr>
        <w:t xml:space="preserve">Job Summary: </w:t>
      </w:r>
      <w:r w:rsidR="00670D9A" w:rsidRPr="00E42CB3">
        <w:rPr>
          <w:rFonts w:ascii="Times New Roman" w:hAnsi="Times New Roman"/>
          <w:sz w:val="22"/>
          <w:szCs w:val="22"/>
        </w:rPr>
        <w:t>Responsible for overseeing the human resource functions of the agency to include benefits administration, recruiting, performance management, salary management, on-boarding and training. Must perform all interactions with clients and staff in a trauma informed manner; abide by HIPAA and 42CFR confidentiality requirements in all interactions with businesses,</w:t>
      </w:r>
      <w:r w:rsidR="00B27A04">
        <w:rPr>
          <w:rFonts w:ascii="Times New Roman" w:hAnsi="Times New Roman"/>
          <w:sz w:val="22"/>
          <w:szCs w:val="22"/>
        </w:rPr>
        <w:t xml:space="preserve"> </w:t>
      </w:r>
      <w:r w:rsidR="00670D9A" w:rsidRPr="00E42CB3">
        <w:rPr>
          <w:rFonts w:ascii="Times New Roman" w:hAnsi="Times New Roman"/>
          <w:sz w:val="22"/>
          <w:szCs w:val="22"/>
        </w:rPr>
        <w:t>family members, friends of clients, and other agencies and the general public; and attend at least two training sessions per year on cultural competency.</w:t>
      </w:r>
    </w:p>
    <w:p w14:paraId="20EBA8E4" w14:textId="77777777" w:rsidR="00C45DCE" w:rsidRPr="00E42CB3" w:rsidRDefault="00C45DCE" w:rsidP="00CF732D">
      <w:pPr>
        <w:rPr>
          <w:rFonts w:ascii="Times New Roman" w:hAnsi="Times New Roman"/>
          <w:b/>
          <w:sz w:val="22"/>
          <w:szCs w:val="22"/>
        </w:rPr>
      </w:pPr>
    </w:p>
    <w:p w14:paraId="0BBAEFC0" w14:textId="77777777" w:rsidR="0065455F" w:rsidRPr="00B27A04" w:rsidRDefault="0065455F" w:rsidP="00CF732D">
      <w:pPr>
        <w:rPr>
          <w:rFonts w:ascii="Times New Roman" w:hAnsi="Times New Roman"/>
          <w:b/>
          <w:sz w:val="22"/>
          <w:szCs w:val="22"/>
        </w:rPr>
      </w:pPr>
      <w:r w:rsidRPr="00B27A04">
        <w:rPr>
          <w:rFonts w:ascii="Times New Roman" w:hAnsi="Times New Roman"/>
          <w:b/>
          <w:sz w:val="22"/>
          <w:szCs w:val="22"/>
        </w:rPr>
        <w:t xml:space="preserve">Duties:  </w:t>
      </w:r>
    </w:p>
    <w:p w14:paraId="1D8C3FB7" w14:textId="77777777" w:rsidR="00B27A04" w:rsidRPr="00B27A04" w:rsidRDefault="00B27A04" w:rsidP="00B27A04">
      <w:pPr>
        <w:pStyle w:val="ListParagraph"/>
        <w:numPr>
          <w:ilvl w:val="0"/>
          <w:numId w:val="23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27A04">
        <w:rPr>
          <w:rFonts w:ascii="Times New Roman" w:hAnsi="Times New Roman"/>
          <w:color w:val="000000" w:themeColor="text1"/>
          <w:sz w:val="22"/>
          <w:szCs w:val="22"/>
        </w:rPr>
        <w:t>Responsible for processing of employee payroll, administration of payroll deductions and completing all payroll reports; Maintains employee sick leave and vacation leave banks</w:t>
      </w:r>
    </w:p>
    <w:p w14:paraId="28751457" w14:textId="77777777" w:rsidR="00E42CB3" w:rsidRPr="00E42CB3" w:rsidRDefault="00E42CB3" w:rsidP="00E42CB3">
      <w:pPr>
        <w:pStyle w:val="ListParagraph"/>
        <w:ind w:left="360" w:right="-54"/>
        <w:rPr>
          <w:rFonts w:ascii="Times New Roman" w:hAnsi="Times New Roman"/>
          <w:sz w:val="22"/>
          <w:szCs w:val="22"/>
        </w:rPr>
      </w:pPr>
    </w:p>
    <w:p w14:paraId="2E9A24AC" w14:textId="77777777" w:rsidR="00CF732D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Oversee salary administration program to ensure compliance and equity within </w:t>
      </w:r>
      <w:r w:rsidR="000E112C" w:rsidRPr="00E42CB3">
        <w:rPr>
          <w:rFonts w:ascii="Times New Roman" w:hAnsi="Times New Roman"/>
          <w:sz w:val="22"/>
          <w:szCs w:val="22"/>
        </w:rPr>
        <w:t>organization</w:t>
      </w:r>
      <w:r w:rsidRPr="00E42CB3">
        <w:rPr>
          <w:rFonts w:ascii="Times New Roman" w:hAnsi="Times New Roman"/>
          <w:sz w:val="22"/>
          <w:szCs w:val="22"/>
        </w:rPr>
        <w:t>.  Conducts wage surveys within labor market to d</w:t>
      </w:r>
      <w:r w:rsidR="00CF732D" w:rsidRPr="00E42CB3">
        <w:rPr>
          <w:rFonts w:ascii="Times New Roman" w:hAnsi="Times New Roman"/>
          <w:sz w:val="22"/>
          <w:szCs w:val="22"/>
        </w:rPr>
        <w:t>etermine competitive wage rates</w:t>
      </w:r>
    </w:p>
    <w:p w14:paraId="6A7DB6DE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73DD616D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Create and maintain all company policies &amp; procedures; employee handbook, pay policies</w:t>
      </w:r>
      <w:r w:rsidR="00CF732D" w:rsidRPr="00E42CB3">
        <w:rPr>
          <w:rFonts w:ascii="Times New Roman" w:hAnsi="Times New Roman"/>
          <w:sz w:val="22"/>
          <w:szCs w:val="22"/>
        </w:rPr>
        <w:t>, and other staff requirements</w:t>
      </w:r>
    </w:p>
    <w:p w14:paraId="0EEF7954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140E4031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Manage </w:t>
      </w:r>
      <w:r w:rsidR="001038E1" w:rsidRPr="00E42CB3">
        <w:rPr>
          <w:rFonts w:ascii="Times New Roman" w:hAnsi="Times New Roman"/>
          <w:sz w:val="22"/>
          <w:szCs w:val="22"/>
        </w:rPr>
        <w:t>workers compensation program</w:t>
      </w:r>
    </w:p>
    <w:p w14:paraId="01C165E1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736E268D" w14:textId="77777777" w:rsidR="001038E1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Responsible for all legal requirements ensuring compliance with all Federal and </w:t>
      </w:r>
      <w:r w:rsidR="000E112C" w:rsidRPr="00E42CB3">
        <w:rPr>
          <w:rFonts w:ascii="Times New Roman" w:hAnsi="Times New Roman"/>
          <w:sz w:val="22"/>
          <w:szCs w:val="22"/>
        </w:rPr>
        <w:t>State</w:t>
      </w:r>
      <w:r w:rsidRPr="00E42CB3">
        <w:rPr>
          <w:rFonts w:ascii="Times New Roman" w:hAnsi="Times New Roman"/>
          <w:sz w:val="22"/>
          <w:szCs w:val="22"/>
        </w:rPr>
        <w:t xml:space="preserve"> regulations</w:t>
      </w:r>
    </w:p>
    <w:p w14:paraId="63C9E9CE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541B7B0C" w14:textId="77777777" w:rsidR="001038E1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Mediates employee and supervisor issues across the agency to support a culture of teamwork and communication, including appropriate and consistent rewards and disciplin</w:t>
      </w:r>
      <w:r w:rsidR="00CF732D" w:rsidRPr="00E42CB3">
        <w:rPr>
          <w:rFonts w:ascii="Times New Roman" w:hAnsi="Times New Roman"/>
          <w:sz w:val="22"/>
          <w:szCs w:val="22"/>
        </w:rPr>
        <w:t>e</w:t>
      </w:r>
    </w:p>
    <w:p w14:paraId="3D4C54D3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345EF7D9" w14:textId="77777777" w:rsidR="001038E1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Works collaboratively with management team members to develop, support and create a strong </w:t>
      </w:r>
      <w:r w:rsidR="00CF732D" w:rsidRPr="00E42CB3">
        <w:rPr>
          <w:rFonts w:ascii="Times New Roman" w:hAnsi="Times New Roman"/>
          <w:sz w:val="22"/>
          <w:szCs w:val="22"/>
        </w:rPr>
        <w:t>dynamic and effective workforce</w:t>
      </w:r>
    </w:p>
    <w:p w14:paraId="3A570777" w14:textId="77777777" w:rsidR="00E30D64" w:rsidRPr="00E30D64" w:rsidRDefault="00E30D64" w:rsidP="00E30D64">
      <w:pPr>
        <w:pStyle w:val="ListParagraph"/>
        <w:rPr>
          <w:rFonts w:ascii="Times New Roman" w:hAnsi="Times New Roman"/>
          <w:sz w:val="22"/>
          <w:szCs w:val="22"/>
        </w:rPr>
      </w:pPr>
    </w:p>
    <w:p w14:paraId="37C62C95" w14:textId="77777777" w:rsidR="00E30D64" w:rsidRPr="00E30D64" w:rsidRDefault="00E30D64" w:rsidP="00E30D64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/>
          <w:sz w:val="22"/>
          <w:szCs w:val="22"/>
        </w:rPr>
      </w:pPr>
      <w:r w:rsidRPr="00E30D64">
        <w:rPr>
          <w:rFonts w:ascii="Times New Roman" w:hAnsi="Times New Roman"/>
          <w:sz w:val="22"/>
          <w:szCs w:val="22"/>
        </w:rPr>
        <w:t>Serves as internal contact for staff on IT issues and communicates issues regularly with outsourced IT support</w:t>
      </w:r>
    </w:p>
    <w:p w14:paraId="48A92D7D" w14:textId="77777777" w:rsidR="00E30D64" w:rsidRPr="00E30D64" w:rsidRDefault="00E30D64" w:rsidP="00E30D64">
      <w:pPr>
        <w:pStyle w:val="ListParagraph"/>
        <w:rPr>
          <w:rFonts w:ascii="Times New Roman" w:hAnsi="Times New Roman"/>
          <w:sz w:val="22"/>
          <w:szCs w:val="22"/>
        </w:rPr>
      </w:pPr>
    </w:p>
    <w:p w14:paraId="1D42FAB1" w14:textId="77777777" w:rsidR="00E30D64" w:rsidRPr="00E30D64" w:rsidRDefault="00E30D64" w:rsidP="00E30D64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/>
          <w:sz w:val="22"/>
          <w:szCs w:val="22"/>
        </w:rPr>
      </w:pPr>
      <w:r w:rsidRPr="00E30D64">
        <w:rPr>
          <w:rFonts w:ascii="Times New Roman" w:hAnsi="Times New Roman"/>
          <w:sz w:val="22"/>
          <w:szCs w:val="22"/>
        </w:rPr>
        <w:t>Assists with agency vehicle licensing annually and/or as needed</w:t>
      </w:r>
    </w:p>
    <w:p w14:paraId="2D980975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3CAF86F9" w14:textId="77777777" w:rsidR="001038E1" w:rsidRDefault="000E112C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Collaborate</w:t>
      </w:r>
      <w:r w:rsidR="001038E1" w:rsidRPr="00E42CB3">
        <w:rPr>
          <w:rFonts w:ascii="Times New Roman" w:hAnsi="Times New Roman"/>
          <w:sz w:val="22"/>
          <w:szCs w:val="22"/>
        </w:rPr>
        <w:t xml:space="preserve"> and support internal staff satisfaction programs to support and improve </w:t>
      </w:r>
      <w:r w:rsidRPr="00E42CB3">
        <w:rPr>
          <w:rFonts w:ascii="Times New Roman" w:hAnsi="Times New Roman"/>
          <w:sz w:val="22"/>
          <w:szCs w:val="22"/>
        </w:rPr>
        <w:t xml:space="preserve">agency </w:t>
      </w:r>
      <w:r w:rsidR="001038E1" w:rsidRPr="00E42CB3">
        <w:rPr>
          <w:rFonts w:ascii="Times New Roman" w:hAnsi="Times New Roman"/>
          <w:sz w:val="22"/>
          <w:szCs w:val="22"/>
        </w:rPr>
        <w:t>practices, employee satisfaction and support ag</w:t>
      </w:r>
      <w:r w:rsidR="00CF732D" w:rsidRPr="00E42CB3">
        <w:rPr>
          <w:rFonts w:ascii="Times New Roman" w:hAnsi="Times New Roman"/>
          <w:sz w:val="22"/>
          <w:szCs w:val="22"/>
        </w:rPr>
        <w:t>ency wide team building efforts</w:t>
      </w:r>
    </w:p>
    <w:p w14:paraId="34D9E483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26203834" w14:textId="77777777" w:rsidR="001038E1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Provide structure and support to continually improve cultural diversity </w:t>
      </w:r>
      <w:r w:rsidR="000E112C" w:rsidRPr="00E42CB3">
        <w:rPr>
          <w:rFonts w:ascii="Times New Roman" w:hAnsi="Times New Roman"/>
          <w:sz w:val="22"/>
          <w:szCs w:val="22"/>
        </w:rPr>
        <w:t>effectiveness</w:t>
      </w:r>
      <w:r w:rsidRPr="00E42CB3">
        <w:rPr>
          <w:rFonts w:ascii="Times New Roman" w:hAnsi="Times New Roman"/>
          <w:sz w:val="22"/>
          <w:szCs w:val="22"/>
        </w:rPr>
        <w:t xml:space="preserve"> through training, programming and t</w:t>
      </w:r>
      <w:r w:rsidR="00CF732D" w:rsidRPr="00E42CB3">
        <w:rPr>
          <w:rFonts w:ascii="Times New Roman" w:hAnsi="Times New Roman"/>
          <w:sz w:val="22"/>
          <w:szCs w:val="22"/>
        </w:rPr>
        <w:t>otal organizational structure</w:t>
      </w:r>
    </w:p>
    <w:p w14:paraId="3D18E8B9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7FA4E622" w14:textId="77777777" w:rsidR="001038E1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Administer agency staff training requirements and programs</w:t>
      </w:r>
    </w:p>
    <w:p w14:paraId="741D99E3" w14:textId="77777777" w:rsidR="00E30D64" w:rsidRPr="00E30D64" w:rsidRDefault="00E30D64" w:rsidP="00E30D64">
      <w:pPr>
        <w:pStyle w:val="ListParagraph"/>
        <w:rPr>
          <w:rFonts w:ascii="Times New Roman" w:hAnsi="Times New Roman"/>
          <w:sz w:val="22"/>
          <w:szCs w:val="22"/>
        </w:rPr>
      </w:pPr>
    </w:p>
    <w:p w14:paraId="2EA59D44" w14:textId="77777777" w:rsidR="00E30D64" w:rsidRPr="00E30D64" w:rsidRDefault="00E30D64" w:rsidP="00E30D64">
      <w:pPr>
        <w:pStyle w:val="ListParagraph"/>
        <w:numPr>
          <w:ilvl w:val="0"/>
          <w:numId w:val="23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C</w:t>
      </w:r>
      <w:r w:rsidRPr="00E30D64">
        <w:rPr>
          <w:rFonts w:ascii="Times New Roman" w:hAnsi="Times New Roman"/>
          <w:sz w:val="22"/>
          <w:szCs w:val="22"/>
        </w:rPr>
        <w:t xml:space="preserve">ontract liaison; secure required signatures, make copies, and return as required to other entities and provide copies to internal staff as needed or requested; reviews contracts to ensure agency is meeting requirements regarding background checks, insurance, etc. </w:t>
      </w:r>
    </w:p>
    <w:p w14:paraId="228F00AA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63192DC2" w14:textId="77777777" w:rsidR="00C45DCE" w:rsidRDefault="00C45DCE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Maintain human resources information system</w:t>
      </w:r>
    </w:p>
    <w:p w14:paraId="57FD4790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2AAF4238" w14:textId="77777777" w:rsidR="00C45DCE" w:rsidRPr="00E42CB3" w:rsidRDefault="00C45DCE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Manage annual review process and evaluations</w:t>
      </w:r>
    </w:p>
    <w:p w14:paraId="208C2F32" w14:textId="77777777" w:rsidR="005806C7" w:rsidRDefault="00C45DCE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Perform all recruiting activities; job description creation, advertisement, screen and interview all candidates</w:t>
      </w:r>
      <w:r w:rsidR="005806C7" w:rsidRPr="00E42CB3">
        <w:rPr>
          <w:rFonts w:ascii="Times New Roman" w:hAnsi="Times New Roman"/>
          <w:sz w:val="22"/>
          <w:szCs w:val="22"/>
        </w:rPr>
        <w:t>, maintain applicant tracking data, and ensure fair an</w:t>
      </w:r>
      <w:r w:rsidR="00CF732D" w:rsidRPr="00E42CB3">
        <w:rPr>
          <w:rFonts w:ascii="Times New Roman" w:hAnsi="Times New Roman"/>
          <w:sz w:val="22"/>
          <w:szCs w:val="22"/>
        </w:rPr>
        <w:t>d equitable hiring practices</w:t>
      </w:r>
    </w:p>
    <w:p w14:paraId="3CFB4444" w14:textId="77777777" w:rsidR="00E42CB3" w:rsidRDefault="00E42CB3" w:rsidP="00E42CB3">
      <w:pPr>
        <w:pStyle w:val="ListParagraph"/>
        <w:ind w:left="360" w:right="-54"/>
        <w:rPr>
          <w:rFonts w:ascii="Times New Roman" w:hAnsi="Times New Roman"/>
          <w:sz w:val="22"/>
          <w:szCs w:val="22"/>
        </w:rPr>
      </w:pPr>
    </w:p>
    <w:p w14:paraId="0E76B9E6" w14:textId="77777777" w:rsidR="00C45DCE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Schedule and manage new hire orientation to include processing proper background checks and compliance with all Federal </w:t>
      </w:r>
      <w:r w:rsidR="00F258ED" w:rsidRPr="00E42CB3">
        <w:rPr>
          <w:rFonts w:ascii="Times New Roman" w:hAnsi="Times New Roman"/>
          <w:sz w:val="22"/>
          <w:szCs w:val="22"/>
        </w:rPr>
        <w:t xml:space="preserve">&amp; State </w:t>
      </w:r>
      <w:r w:rsidRPr="00E42CB3">
        <w:rPr>
          <w:rFonts w:ascii="Times New Roman" w:hAnsi="Times New Roman"/>
          <w:sz w:val="22"/>
          <w:szCs w:val="22"/>
        </w:rPr>
        <w:t>laws</w:t>
      </w:r>
    </w:p>
    <w:p w14:paraId="7BC6742F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076421CB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Administration for all h</w:t>
      </w:r>
      <w:r w:rsidR="00F258ED" w:rsidRPr="00E42CB3">
        <w:rPr>
          <w:rFonts w:ascii="Times New Roman" w:hAnsi="Times New Roman"/>
          <w:sz w:val="22"/>
          <w:szCs w:val="22"/>
        </w:rPr>
        <w:t>ealth and welfare benefit plans; annual plan review, cost analysis, enrollments, terminations, and all other related mainte</w:t>
      </w:r>
      <w:r w:rsidR="00CF732D" w:rsidRPr="00E42CB3">
        <w:rPr>
          <w:rFonts w:ascii="Times New Roman" w:hAnsi="Times New Roman"/>
          <w:sz w:val="22"/>
          <w:szCs w:val="22"/>
        </w:rPr>
        <w:t>nance regarding benefit plans</w:t>
      </w:r>
    </w:p>
    <w:p w14:paraId="27711FD2" w14:textId="77777777" w:rsidR="00E42CB3" w:rsidRPr="00E42CB3" w:rsidRDefault="00E42CB3" w:rsidP="00E42CB3">
      <w:pPr>
        <w:pStyle w:val="ListParagraph"/>
        <w:ind w:left="360" w:right="-54"/>
        <w:rPr>
          <w:rFonts w:ascii="Times New Roman" w:hAnsi="Times New Roman"/>
          <w:sz w:val="22"/>
          <w:szCs w:val="22"/>
        </w:rPr>
      </w:pPr>
    </w:p>
    <w:p w14:paraId="39DE822C" w14:textId="77777777" w:rsidR="00CF732D" w:rsidRDefault="00CF732D" w:rsidP="00E42CB3">
      <w:pPr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Participates as an active member of the Leadership, Management, Residential Manager and Health &amp; Safety Committees. Participates in Board meetings and Board committee meetings as requested</w:t>
      </w:r>
    </w:p>
    <w:p w14:paraId="2834A562" w14:textId="77777777" w:rsid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06B95A73" w14:textId="77777777" w:rsidR="00C45DCE" w:rsidRDefault="00E42CB3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 in conjunction with Scheduling Coordinator to m</w:t>
      </w:r>
      <w:r w:rsidR="00F258ED" w:rsidRPr="00E42CB3">
        <w:rPr>
          <w:rFonts w:ascii="Times New Roman" w:hAnsi="Times New Roman"/>
          <w:sz w:val="22"/>
          <w:szCs w:val="22"/>
        </w:rPr>
        <w:t xml:space="preserve">onitor all licenses </w:t>
      </w:r>
      <w:r w:rsidR="005806C7" w:rsidRPr="00E42CB3">
        <w:rPr>
          <w:rFonts w:ascii="Times New Roman" w:hAnsi="Times New Roman"/>
          <w:sz w:val="22"/>
          <w:szCs w:val="22"/>
        </w:rPr>
        <w:t>and certifications of staff; medication aide, first aide</w:t>
      </w:r>
      <w:r w:rsidR="00AA0DE2" w:rsidRPr="00E42CB3">
        <w:rPr>
          <w:rFonts w:ascii="Times New Roman" w:hAnsi="Times New Roman"/>
          <w:sz w:val="22"/>
          <w:szCs w:val="22"/>
        </w:rPr>
        <w:t xml:space="preserve">, </w:t>
      </w:r>
      <w:r w:rsidR="005806C7" w:rsidRPr="00E42CB3">
        <w:rPr>
          <w:rFonts w:ascii="Times New Roman" w:hAnsi="Times New Roman"/>
          <w:sz w:val="22"/>
          <w:szCs w:val="22"/>
        </w:rPr>
        <w:t>CPR, and other professional designations</w:t>
      </w:r>
    </w:p>
    <w:p w14:paraId="0FCFA9F3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2CB77D49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Develop and maintain the affirmative action plan; EEO-1 compliance other applicable regulations to conform t</w:t>
      </w:r>
      <w:r w:rsidR="00AA0DE2" w:rsidRPr="00E42CB3">
        <w:rPr>
          <w:rFonts w:ascii="Times New Roman" w:hAnsi="Times New Roman"/>
          <w:sz w:val="22"/>
          <w:szCs w:val="22"/>
        </w:rPr>
        <w:t>o</w:t>
      </w:r>
      <w:r w:rsidR="00CF732D" w:rsidRPr="00E42CB3">
        <w:rPr>
          <w:rFonts w:ascii="Times New Roman" w:hAnsi="Times New Roman"/>
          <w:sz w:val="22"/>
          <w:szCs w:val="22"/>
        </w:rPr>
        <w:t xml:space="preserve"> regulations</w:t>
      </w:r>
    </w:p>
    <w:p w14:paraId="164E213B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4E5D8164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Create and post OSHA logs as required</w:t>
      </w:r>
    </w:p>
    <w:p w14:paraId="7439B291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64844B53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Manage all staff separations and performance management with </w:t>
      </w:r>
      <w:r w:rsidR="00CF732D" w:rsidRPr="00E42CB3">
        <w:rPr>
          <w:rFonts w:ascii="Times New Roman" w:hAnsi="Times New Roman"/>
          <w:sz w:val="22"/>
          <w:szCs w:val="22"/>
        </w:rPr>
        <w:t>employees and supervisors</w:t>
      </w:r>
    </w:p>
    <w:p w14:paraId="424AA9A9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455B918F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Process and manage turnover reports and organization charts on a monthly basis</w:t>
      </w:r>
    </w:p>
    <w:p w14:paraId="64EBFAA1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4BFAF0F8" w14:textId="77777777" w:rsidR="005806C7" w:rsidRDefault="005806C7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 xml:space="preserve">Attend at least two training sessions per year on cultural </w:t>
      </w:r>
      <w:r w:rsidR="00CF732D" w:rsidRPr="00E42CB3">
        <w:rPr>
          <w:rFonts w:ascii="Times New Roman" w:hAnsi="Times New Roman"/>
          <w:sz w:val="22"/>
          <w:szCs w:val="22"/>
        </w:rPr>
        <w:t>competency</w:t>
      </w:r>
    </w:p>
    <w:p w14:paraId="74FB24F2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61C5435C" w14:textId="77777777" w:rsidR="005806C7" w:rsidRDefault="00E42CB3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 of the Leadership and Management Teams as well as </w:t>
      </w:r>
      <w:r w:rsidR="005806C7" w:rsidRPr="00E42CB3">
        <w:rPr>
          <w:rFonts w:ascii="Times New Roman" w:hAnsi="Times New Roman"/>
          <w:sz w:val="22"/>
          <w:szCs w:val="22"/>
        </w:rPr>
        <w:t>Health and Safety committee</w:t>
      </w:r>
      <w:r>
        <w:rPr>
          <w:rFonts w:ascii="Times New Roman" w:hAnsi="Times New Roman"/>
          <w:sz w:val="22"/>
          <w:szCs w:val="22"/>
        </w:rPr>
        <w:t>; Participates in Residential Manager meetings and Board meetings as requested</w:t>
      </w:r>
    </w:p>
    <w:p w14:paraId="67B60C8B" w14:textId="77777777" w:rsidR="00E42CB3" w:rsidRPr="00E42CB3" w:rsidRDefault="00E42CB3" w:rsidP="00E42CB3">
      <w:pPr>
        <w:pStyle w:val="ListParagraph"/>
        <w:rPr>
          <w:rFonts w:ascii="Times New Roman" w:hAnsi="Times New Roman"/>
          <w:sz w:val="22"/>
          <w:szCs w:val="22"/>
        </w:rPr>
      </w:pPr>
    </w:p>
    <w:p w14:paraId="4E0C0E75" w14:textId="77777777" w:rsidR="001038E1" w:rsidRPr="00E42CB3" w:rsidRDefault="001038E1" w:rsidP="00E42CB3">
      <w:pPr>
        <w:pStyle w:val="ListParagraph"/>
        <w:numPr>
          <w:ilvl w:val="0"/>
          <w:numId w:val="23"/>
        </w:numPr>
        <w:ind w:right="-54"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Performs other duties as assigned by management</w:t>
      </w:r>
    </w:p>
    <w:p w14:paraId="3F936FCD" w14:textId="77777777" w:rsidR="001038E1" w:rsidRPr="00E42CB3" w:rsidRDefault="001038E1" w:rsidP="00CF732D">
      <w:pPr>
        <w:pStyle w:val="ListParagraph"/>
        <w:ind w:left="360" w:right="-54"/>
        <w:rPr>
          <w:rFonts w:ascii="Times New Roman" w:hAnsi="Times New Roman"/>
          <w:sz w:val="22"/>
          <w:szCs w:val="22"/>
        </w:rPr>
      </w:pPr>
    </w:p>
    <w:p w14:paraId="1634E863" w14:textId="77777777" w:rsidR="001038E1" w:rsidRPr="00E42CB3" w:rsidRDefault="001038E1" w:rsidP="00E42CB3">
      <w:pPr>
        <w:contextualSpacing/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b/>
          <w:sz w:val="22"/>
          <w:szCs w:val="22"/>
        </w:rPr>
        <w:t>Requirements:</w:t>
      </w:r>
      <w:r w:rsidR="00E42CB3">
        <w:rPr>
          <w:rFonts w:ascii="Times New Roman" w:hAnsi="Times New Roman"/>
          <w:b/>
          <w:sz w:val="22"/>
          <w:szCs w:val="22"/>
        </w:rPr>
        <w:t xml:space="preserve"> </w:t>
      </w:r>
      <w:r w:rsidR="00AA0DE2" w:rsidRPr="00E42CB3">
        <w:rPr>
          <w:rFonts w:ascii="Times New Roman" w:hAnsi="Times New Roman"/>
          <w:sz w:val="22"/>
          <w:szCs w:val="22"/>
        </w:rPr>
        <w:t>Bachelor’s</w:t>
      </w:r>
      <w:r w:rsidRPr="00E42CB3">
        <w:rPr>
          <w:rFonts w:ascii="Times New Roman" w:hAnsi="Times New Roman"/>
          <w:sz w:val="22"/>
          <w:szCs w:val="22"/>
        </w:rPr>
        <w:t xml:space="preserve"> degree in Human Resources preferred </w:t>
      </w:r>
      <w:r w:rsidR="00AA0DE2" w:rsidRPr="00E42CB3">
        <w:rPr>
          <w:rFonts w:ascii="Times New Roman" w:hAnsi="Times New Roman"/>
          <w:sz w:val="22"/>
          <w:szCs w:val="22"/>
        </w:rPr>
        <w:t>OR</w:t>
      </w:r>
      <w:r w:rsidRPr="00E42CB3">
        <w:rPr>
          <w:rFonts w:ascii="Times New Roman" w:hAnsi="Times New Roman"/>
          <w:sz w:val="22"/>
          <w:szCs w:val="22"/>
        </w:rPr>
        <w:t xml:space="preserve"> equivalent education and experience</w:t>
      </w:r>
      <w:r w:rsidR="00CF732D" w:rsidRPr="00E42CB3">
        <w:rPr>
          <w:rFonts w:ascii="Times New Roman" w:hAnsi="Times New Roman"/>
          <w:sz w:val="22"/>
          <w:szCs w:val="22"/>
        </w:rPr>
        <w:t>; 5</w:t>
      </w:r>
      <w:r w:rsidRPr="00E42CB3">
        <w:rPr>
          <w:rFonts w:ascii="Times New Roman" w:hAnsi="Times New Roman"/>
          <w:sz w:val="22"/>
          <w:szCs w:val="22"/>
        </w:rPr>
        <w:t xml:space="preserve">-7 </w:t>
      </w:r>
      <w:r w:rsidR="00AA0DE2" w:rsidRPr="00E42CB3">
        <w:rPr>
          <w:rFonts w:ascii="Times New Roman" w:hAnsi="Times New Roman"/>
          <w:sz w:val="22"/>
          <w:szCs w:val="22"/>
        </w:rPr>
        <w:t xml:space="preserve">years </w:t>
      </w:r>
      <w:r w:rsidRPr="00E42CB3">
        <w:rPr>
          <w:rFonts w:ascii="Times New Roman" w:hAnsi="Times New Roman"/>
          <w:sz w:val="22"/>
          <w:szCs w:val="22"/>
        </w:rPr>
        <w:t>Human Resources generalist work experience required; non-profit human services field</w:t>
      </w:r>
      <w:r w:rsidR="000E112C" w:rsidRPr="00E42CB3">
        <w:rPr>
          <w:rFonts w:ascii="Times New Roman" w:hAnsi="Times New Roman"/>
          <w:sz w:val="22"/>
          <w:szCs w:val="22"/>
        </w:rPr>
        <w:t xml:space="preserve"> experience a plus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>Excellent time management skills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="000E112C" w:rsidRPr="00E42CB3">
        <w:rPr>
          <w:rFonts w:ascii="Times New Roman" w:hAnsi="Times New Roman"/>
          <w:sz w:val="22"/>
          <w:szCs w:val="22"/>
        </w:rPr>
        <w:t>Advanced computer skills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>Thrive in a fast paced, deadline-oriented work environment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>Strong multi-tasking skills and strong team member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 xml:space="preserve">Strong organizational, </w:t>
      </w:r>
      <w:r w:rsidR="000E112C" w:rsidRPr="00E42CB3">
        <w:rPr>
          <w:rFonts w:ascii="Times New Roman" w:hAnsi="Times New Roman"/>
          <w:sz w:val="22"/>
          <w:szCs w:val="22"/>
        </w:rPr>
        <w:t xml:space="preserve">detail oriented, </w:t>
      </w:r>
      <w:r w:rsidRPr="00E42CB3">
        <w:rPr>
          <w:rFonts w:ascii="Times New Roman" w:hAnsi="Times New Roman"/>
          <w:sz w:val="22"/>
          <w:szCs w:val="22"/>
        </w:rPr>
        <w:t>interpersonal, written and verbal communication skills a must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>Must be at least 21 years old</w:t>
      </w:r>
      <w:r w:rsidR="00CF732D" w:rsidRPr="00E42CB3">
        <w:rPr>
          <w:rFonts w:ascii="Times New Roman" w:hAnsi="Times New Roman"/>
          <w:sz w:val="22"/>
          <w:szCs w:val="22"/>
        </w:rPr>
        <w:t xml:space="preserve">; </w:t>
      </w:r>
      <w:r w:rsidRPr="00E42CB3">
        <w:rPr>
          <w:rFonts w:ascii="Times New Roman" w:hAnsi="Times New Roman"/>
          <w:sz w:val="22"/>
          <w:szCs w:val="22"/>
        </w:rPr>
        <w:t>Valid driver’s license with a good driving record required</w:t>
      </w:r>
    </w:p>
    <w:p w14:paraId="06C3DA70" w14:textId="77777777" w:rsidR="0065455F" w:rsidRPr="00E42CB3" w:rsidRDefault="0065455F" w:rsidP="00CF732D">
      <w:pPr>
        <w:ind w:right="-270"/>
        <w:rPr>
          <w:rFonts w:ascii="Times New Roman" w:hAnsi="Times New Roman"/>
          <w:sz w:val="22"/>
          <w:szCs w:val="22"/>
        </w:rPr>
      </w:pPr>
    </w:p>
    <w:p w14:paraId="229F9E35" w14:textId="77777777" w:rsidR="00AA19BD" w:rsidRPr="00E42CB3" w:rsidRDefault="00AA19BD" w:rsidP="00CF732D">
      <w:pPr>
        <w:ind w:right="-270"/>
        <w:rPr>
          <w:rFonts w:ascii="Times New Roman" w:hAnsi="Times New Roman"/>
          <w:sz w:val="22"/>
          <w:szCs w:val="22"/>
        </w:rPr>
      </w:pPr>
    </w:p>
    <w:p w14:paraId="60850E79" w14:textId="77777777" w:rsidR="00AA19BD" w:rsidRPr="00E42CB3" w:rsidRDefault="00AA19BD">
      <w:pPr>
        <w:ind w:right="-270"/>
        <w:rPr>
          <w:rFonts w:ascii="Times New Roman" w:hAnsi="Times New Roman"/>
          <w:sz w:val="22"/>
          <w:szCs w:val="22"/>
        </w:rPr>
      </w:pPr>
    </w:p>
    <w:p w14:paraId="6B893323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______________________________________________________   ___________________</w:t>
      </w:r>
    </w:p>
    <w:p w14:paraId="097BB73C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Employee</w:t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="003C062A" w:rsidRPr="00E42CB3">
        <w:rPr>
          <w:rFonts w:ascii="Times New Roman" w:hAnsi="Times New Roman"/>
          <w:sz w:val="22"/>
          <w:szCs w:val="22"/>
        </w:rPr>
        <w:t xml:space="preserve">   </w:t>
      </w:r>
      <w:r w:rsidRPr="00E42CB3">
        <w:rPr>
          <w:rFonts w:ascii="Times New Roman" w:hAnsi="Times New Roman"/>
          <w:sz w:val="22"/>
          <w:szCs w:val="22"/>
        </w:rPr>
        <w:t>Date</w:t>
      </w:r>
    </w:p>
    <w:p w14:paraId="6A313377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</w:p>
    <w:p w14:paraId="7C903EAF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</w:p>
    <w:p w14:paraId="44C1B357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______________________________________________________  ____________________</w:t>
      </w:r>
    </w:p>
    <w:p w14:paraId="5609DC82" w14:textId="77777777" w:rsidR="00AA19BD" w:rsidRPr="00E42CB3" w:rsidRDefault="00AA19BD" w:rsidP="00AA19BD">
      <w:pPr>
        <w:rPr>
          <w:rFonts w:ascii="Times New Roman" w:hAnsi="Times New Roman"/>
          <w:sz w:val="22"/>
          <w:szCs w:val="22"/>
        </w:rPr>
      </w:pPr>
      <w:r w:rsidRPr="00E42CB3">
        <w:rPr>
          <w:rFonts w:ascii="Times New Roman" w:hAnsi="Times New Roman"/>
          <w:sz w:val="22"/>
          <w:szCs w:val="22"/>
        </w:rPr>
        <w:t>Supervisor</w:t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Pr="00E42CB3">
        <w:rPr>
          <w:rFonts w:ascii="Times New Roman" w:hAnsi="Times New Roman"/>
          <w:sz w:val="22"/>
          <w:szCs w:val="22"/>
        </w:rPr>
        <w:tab/>
      </w:r>
      <w:r w:rsidR="003C062A" w:rsidRPr="00E42CB3">
        <w:rPr>
          <w:rFonts w:ascii="Times New Roman" w:hAnsi="Times New Roman"/>
          <w:sz w:val="22"/>
          <w:szCs w:val="22"/>
        </w:rPr>
        <w:t xml:space="preserve">   </w:t>
      </w:r>
      <w:r w:rsidRPr="00E42CB3">
        <w:rPr>
          <w:rFonts w:ascii="Times New Roman" w:hAnsi="Times New Roman"/>
          <w:sz w:val="22"/>
          <w:szCs w:val="22"/>
        </w:rPr>
        <w:t>Date</w:t>
      </w:r>
    </w:p>
    <w:p w14:paraId="535D4124" w14:textId="77777777" w:rsidR="004956AA" w:rsidRPr="00E42CB3" w:rsidRDefault="004956AA" w:rsidP="00362A5F">
      <w:pPr>
        <w:rPr>
          <w:rFonts w:ascii="Times New Roman" w:hAnsi="Times New Roman"/>
          <w:sz w:val="22"/>
          <w:szCs w:val="22"/>
        </w:rPr>
      </w:pPr>
    </w:p>
    <w:sectPr w:rsidR="004956AA" w:rsidRPr="00E42CB3" w:rsidSect="00E507B4">
      <w:pgSz w:w="12240" w:h="15840" w:code="1"/>
      <w:pgMar w:top="1080" w:right="1080" w:bottom="1080" w:left="108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54EC" w14:textId="77777777" w:rsidR="00E86F74" w:rsidRDefault="00E86F74" w:rsidP="00CE3FFC">
      <w:r>
        <w:separator/>
      </w:r>
    </w:p>
  </w:endnote>
  <w:endnote w:type="continuationSeparator" w:id="0">
    <w:p w14:paraId="059B1F28" w14:textId="77777777" w:rsidR="00E86F74" w:rsidRDefault="00E86F74" w:rsidP="00CE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EE40" w14:textId="77777777" w:rsidR="00E86F74" w:rsidRDefault="00E86F74" w:rsidP="00CE3FFC">
      <w:r>
        <w:separator/>
      </w:r>
    </w:p>
  </w:footnote>
  <w:footnote w:type="continuationSeparator" w:id="0">
    <w:p w14:paraId="1FCE6521" w14:textId="77777777" w:rsidR="00E86F74" w:rsidRDefault="00E86F74" w:rsidP="00CE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162F"/>
    <w:multiLevelType w:val="hybridMultilevel"/>
    <w:tmpl w:val="BF2EC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360B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0357E46"/>
    <w:multiLevelType w:val="hybridMultilevel"/>
    <w:tmpl w:val="982E9030"/>
    <w:lvl w:ilvl="0" w:tplc="EF7AB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D224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CE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60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80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EC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2C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80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E9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179E8"/>
    <w:multiLevelType w:val="hybridMultilevel"/>
    <w:tmpl w:val="0652DF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6040B"/>
    <w:multiLevelType w:val="hybridMultilevel"/>
    <w:tmpl w:val="35323D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224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CE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60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80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EC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2C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80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E9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C0BB5"/>
    <w:multiLevelType w:val="singleLevel"/>
    <w:tmpl w:val="D10A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63352C3F"/>
    <w:multiLevelType w:val="singleLevel"/>
    <w:tmpl w:val="601C9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197A15"/>
    <w:multiLevelType w:val="hybridMultilevel"/>
    <w:tmpl w:val="74BAA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61502"/>
    <w:multiLevelType w:val="hybridMultilevel"/>
    <w:tmpl w:val="368E3710"/>
    <w:lvl w:ilvl="0" w:tplc="C952E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E71843"/>
    <w:multiLevelType w:val="hybridMultilevel"/>
    <w:tmpl w:val="D1F07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6"/>
  </w:num>
  <w:num w:numId="17">
    <w:abstractNumId w:val="5"/>
    <w:lvlOverride w:ilvl="0">
      <w:startOverride w:val="1"/>
    </w:lvlOverride>
  </w:num>
  <w:num w:numId="18">
    <w:abstractNumId w:val="3"/>
  </w:num>
  <w:num w:numId="19">
    <w:abstractNumId w:val="8"/>
  </w:num>
  <w:num w:numId="20">
    <w:abstractNumId w:val="9"/>
  </w:num>
  <w:num w:numId="21">
    <w:abstractNumId w:val="7"/>
  </w:num>
  <w:num w:numId="22">
    <w:abstractNumId w:val="2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66"/>
    <w:rsid w:val="0001649B"/>
    <w:rsid w:val="00045027"/>
    <w:rsid w:val="00055E3F"/>
    <w:rsid w:val="000E112C"/>
    <w:rsid w:val="000E43C0"/>
    <w:rsid w:val="001038E1"/>
    <w:rsid w:val="001519CB"/>
    <w:rsid w:val="001603AA"/>
    <w:rsid w:val="00172EC6"/>
    <w:rsid w:val="00183930"/>
    <w:rsid w:val="00223C9F"/>
    <w:rsid w:val="002356CB"/>
    <w:rsid w:val="00261DAE"/>
    <w:rsid w:val="002627BF"/>
    <w:rsid w:val="002C1BC8"/>
    <w:rsid w:val="002C2322"/>
    <w:rsid w:val="00321BE9"/>
    <w:rsid w:val="0035029A"/>
    <w:rsid w:val="0035523F"/>
    <w:rsid w:val="003558A2"/>
    <w:rsid w:val="0036040A"/>
    <w:rsid w:val="00362A5F"/>
    <w:rsid w:val="003C062A"/>
    <w:rsid w:val="003D4967"/>
    <w:rsid w:val="00401BFD"/>
    <w:rsid w:val="004074A1"/>
    <w:rsid w:val="004300E2"/>
    <w:rsid w:val="0046046B"/>
    <w:rsid w:val="004956AA"/>
    <w:rsid w:val="004A455B"/>
    <w:rsid w:val="005050B1"/>
    <w:rsid w:val="00561872"/>
    <w:rsid w:val="005806C7"/>
    <w:rsid w:val="00585B69"/>
    <w:rsid w:val="00586B2F"/>
    <w:rsid w:val="005B7598"/>
    <w:rsid w:val="005D5596"/>
    <w:rsid w:val="005E2865"/>
    <w:rsid w:val="005E3BA6"/>
    <w:rsid w:val="00605B56"/>
    <w:rsid w:val="006153BB"/>
    <w:rsid w:val="00652822"/>
    <w:rsid w:val="0065455F"/>
    <w:rsid w:val="00656281"/>
    <w:rsid w:val="0065740D"/>
    <w:rsid w:val="0066426F"/>
    <w:rsid w:val="00670D9A"/>
    <w:rsid w:val="006C5F2D"/>
    <w:rsid w:val="006F42BB"/>
    <w:rsid w:val="007260A0"/>
    <w:rsid w:val="00754355"/>
    <w:rsid w:val="007548BE"/>
    <w:rsid w:val="007655E7"/>
    <w:rsid w:val="007674EF"/>
    <w:rsid w:val="008352F3"/>
    <w:rsid w:val="00862866"/>
    <w:rsid w:val="008A2C79"/>
    <w:rsid w:val="008B4490"/>
    <w:rsid w:val="00906C4D"/>
    <w:rsid w:val="00927374"/>
    <w:rsid w:val="00957C0B"/>
    <w:rsid w:val="009A6197"/>
    <w:rsid w:val="00A22C10"/>
    <w:rsid w:val="00A83ABD"/>
    <w:rsid w:val="00A84204"/>
    <w:rsid w:val="00AA0DE2"/>
    <w:rsid w:val="00AA19BD"/>
    <w:rsid w:val="00AE5F0F"/>
    <w:rsid w:val="00B00F8D"/>
    <w:rsid w:val="00B018BE"/>
    <w:rsid w:val="00B14204"/>
    <w:rsid w:val="00B27A04"/>
    <w:rsid w:val="00B5339F"/>
    <w:rsid w:val="00B5796C"/>
    <w:rsid w:val="00B6780B"/>
    <w:rsid w:val="00B90762"/>
    <w:rsid w:val="00BF506A"/>
    <w:rsid w:val="00C020B9"/>
    <w:rsid w:val="00C45DCE"/>
    <w:rsid w:val="00CC3A49"/>
    <w:rsid w:val="00CE3FFC"/>
    <w:rsid w:val="00CF732D"/>
    <w:rsid w:val="00D36556"/>
    <w:rsid w:val="00D55EDF"/>
    <w:rsid w:val="00D577BC"/>
    <w:rsid w:val="00DB7CB3"/>
    <w:rsid w:val="00DC0F68"/>
    <w:rsid w:val="00DF392F"/>
    <w:rsid w:val="00E30D64"/>
    <w:rsid w:val="00E42CB3"/>
    <w:rsid w:val="00E507B4"/>
    <w:rsid w:val="00E6700C"/>
    <w:rsid w:val="00E86F74"/>
    <w:rsid w:val="00EA004E"/>
    <w:rsid w:val="00EC1CA0"/>
    <w:rsid w:val="00ED51B7"/>
    <w:rsid w:val="00F144F8"/>
    <w:rsid w:val="00F258ED"/>
    <w:rsid w:val="00FB4AFB"/>
    <w:rsid w:val="00FC46DE"/>
    <w:rsid w:val="00FE62ED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E3C6D"/>
  <w15:docId w15:val="{6B32F2AD-A069-4CED-97E0-8D63D783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E2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00E2"/>
    <w:pPr>
      <w:ind w:right="-270"/>
    </w:pPr>
  </w:style>
  <w:style w:type="paragraph" w:styleId="Header">
    <w:name w:val="header"/>
    <w:basedOn w:val="Normal"/>
    <w:rsid w:val="00430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00E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51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5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45DCE"/>
    <w:pPr>
      <w:tabs>
        <w:tab w:val="left" w:pos="450"/>
        <w:tab w:val="left" w:pos="720"/>
      </w:tabs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C45DC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Administrative and Communications Assistant</vt:lpstr>
    </vt:vector>
  </TitlesOfParts>
  <Company>St. Monica's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Administrative and Communications Assistant</dc:title>
  <dc:creator>Valued Customer</dc:creator>
  <cp:lastModifiedBy>Marci Sturek</cp:lastModifiedBy>
  <cp:revision>2</cp:revision>
  <cp:lastPrinted>2019-04-29T14:40:00Z</cp:lastPrinted>
  <dcterms:created xsi:type="dcterms:W3CDTF">2021-08-26T20:39:00Z</dcterms:created>
  <dcterms:modified xsi:type="dcterms:W3CDTF">2021-08-26T20:39:00Z</dcterms:modified>
</cp:coreProperties>
</file>